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01391" w14:textId="71131BD8" w:rsidR="00314B91" w:rsidRPr="00BE5AFB" w:rsidRDefault="00A048CF" w:rsidP="001428A2">
      <w:pPr>
        <w:spacing w:after="0" w:line="240" w:lineRule="auto"/>
        <w:jc w:val="center"/>
        <w:rPr>
          <w:rFonts w:ascii="Arial Narrow" w:hAnsi="Arial Narrow"/>
          <w:b/>
          <w:bCs/>
          <w:color w:val="002060"/>
          <w:sz w:val="32"/>
          <w:szCs w:val="32"/>
        </w:rPr>
      </w:pPr>
      <w:r w:rsidRPr="00BE5AFB">
        <w:rPr>
          <w:rFonts w:ascii="Arial Narrow" w:hAnsi="Arial Narrow"/>
          <w:b/>
          <w:bCs/>
          <w:color w:val="002060"/>
          <w:sz w:val="32"/>
          <w:szCs w:val="32"/>
        </w:rPr>
        <w:t>REPORT TO THE COMMUNITY 2020</w:t>
      </w:r>
    </w:p>
    <w:p w14:paraId="052031DF" w14:textId="54C2DCF7" w:rsidR="0070670B" w:rsidRDefault="0070670B" w:rsidP="001428A2">
      <w:pPr>
        <w:spacing w:after="0" w:line="240" w:lineRule="auto"/>
        <w:jc w:val="center"/>
        <w:rPr>
          <w:rFonts w:ascii="Arial Narrow" w:hAnsi="Arial Narrow"/>
          <w:b/>
          <w:bCs/>
          <w:color w:val="002060"/>
          <w:sz w:val="32"/>
          <w:szCs w:val="32"/>
        </w:rPr>
      </w:pPr>
      <w:r w:rsidRPr="00BE5AFB">
        <w:rPr>
          <w:rFonts w:ascii="Arial Narrow" w:hAnsi="Arial Narrow"/>
          <w:b/>
          <w:bCs/>
          <w:color w:val="002060"/>
          <w:sz w:val="32"/>
          <w:szCs w:val="32"/>
        </w:rPr>
        <w:t>Clyde-Savannah Public Library</w:t>
      </w:r>
    </w:p>
    <w:p w14:paraId="3BAD6330" w14:textId="05C30295" w:rsidR="0070670B" w:rsidRPr="001428A2" w:rsidRDefault="0070670B" w:rsidP="001428A2">
      <w:pPr>
        <w:spacing w:after="0" w:line="240" w:lineRule="auto"/>
        <w:jc w:val="center"/>
        <w:rPr>
          <w:rFonts w:ascii="Arial Narrow" w:hAnsi="Arial Narrow"/>
          <w:color w:val="385623" w:themeColor="accent6" w:themeShade="80"/>
          <w:sz w:val="24"/>
          <w:szCs w:val="24"/>
        </w:rPr>
      </w:pPr>
    </w:p>
    <w:p w14:paraId="2546AEF3" w14:textId="749D2458" w:rsidR="0070670B" w:rsidRPr="00BE5AFB" w:rsidRDefault="0070670B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2020 was 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 xml:space="preserve">truly </w:t>
      </w:r>
      <w:r w:rsidR="00BE5AFB">
        <w:rPr>
          <w:rFonts w:ascii="Arial Narrow" w:hAnsi="Arial Narrow"/>
          <w:color w:val="000000" w:themeColor="text1"/>
          <w:sz w:val="24"/>
          <w:szCs w:val="24"/>
        </w:rPr>
        <w:t>an unprecedented year for all of us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56B8323" w14:textId="77777777" w:rsidR="001428A2" w:rsidRPr="00BE5AFB" w:rsidRDefault="001428A2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4A167C5E" w14:textId="77068644" w:rsidR="00825099" w:rsidRPr="00BE5AFB" w:rsidRDefault="00B23EAE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In </w:t>
      </w:r>
      <w:r w:rsidR="00825099">
        <w:rPr>
          <w:rFonts w:ascii="Arial Narrow" w:hAnsi="Arial Narrow"/>
          <w:color w:val="000000" w:themeColor="text1"/>
          <w:sz w:val="24"/>
          <w:szCs w:val="24"/>
        </w:rPr>
        <w:t>Jan</w:t>
      </w:r>
      <w:r>
        <w:rPr>
          <w:rFonts w:ascii="Arial Narrow" w:hAnsi="Arial Narrow"/>
          <w:color w:val="000000" w:themeColor="text1"/>
          <w:sz w:val="24"/>
          <w:szCs w:val="24"/>
        </w:rPr>
        <w:t>uary</w:t>
      </w:r>
      <w:r w:rsidR="00825099">
        <w:rPr>
          <w:rFonts w:ascii="Arial Narrow" w:hAnsi="Arial Narrow"/>
          <w:color w:val="000000" w:themeColor="text1"/>
          <w:sz w:val="24"/>
          <w:szCs w:val="24"/>
        </w:rPr>
        <w:t xml:space="preserve"> 2020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,</w:t>
      </w:r>
      <w:r w:rsidR="00825099">
        <w:rPr>
          <w:rFonts w:ascii="Arial Narrow" w:hAnsi="Arial Narrow"/>
          <w:color w:val="000000" w:themeColor="text1"/>
          <w:sz w:val="24"/>
          <w:szCs w:val="24"/>
        </w:rPr>
        <w:t xml:space="preserve"> our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wonderful</w:t>
      </w:r>
      <w:r w:rsidR="00825099">
        <w:rPr>
          <w:rFonts w:ascii="Arial Narrow" w:hAnsi="Arial Narrow"/>
          <w:color w:val="000000" w:themeColor="text1"/>
          <w:sz w:val="24"/>
          <w:szCs w:val="24"/>
        </w:rPr>
        <w:t xml:space="preserve"> bookkeeper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had a </w:t>
      </w:r>
      <w:r w:rsidR="00825099">
        <w:rPr>
          <w:rFonts w:ascii="Arial Narrow" w:hAnsi="Arial Narrow"/>
          <w:color w:val="000000" w:themeColor="text1"/>
          <w:sz w:val="24"/>
          <w:szCs w:val="24"/>
        </w:rPr>
        <w:t>sudden health emergency</w:t>
      </w:r>
      <w:r w:rsidR="0075302F">
        <w:rPr>
          <w:rFonts w:ascii="Arial Narrow" w:hAnsi="Arial Narrow"/>
          <w:color w:val="000000" w:themeColor="text1"/>
          <w:sz w:val="24"/>
          <w:szCs w:val="24"/>
        </w:rPr>
        <w:t xml:space="preserve"> and was unable to continue her bookkeeping </w:t>
      </w:r>
      <w:r w:rsidR="00E313E9">
        <w:rPr>
          <w:rFonts w:ascii="Arial Narrow" w:hAnsi="Arial Narrow"/>
          <w:color w:val="000000" w:themeColor="text1"/>
          <w:sz w:val="24"/>
          <w:szCs w:val="24"/>
        </w:rPr>
        <w:t>responsibilities</w:t>
      </w:r>
      <w:r w:rsidR="0075302F">
        <w:rPr>
          <w:rFonts w:ascii="Arial Narrow" w:hAnsi="Arial Narrow"/>
          <w:color w:val="000000" w:themeColor="text1"/>
          <w:sz w:val="24"/>
          <w:szCs w:val="24"/>
        </w:rPr>
        <w:t xml:space="preserve"> at the library.</w:t>
      </w:r>
      <w:r w:rsidR="00E86F1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>In March 2020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,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5302F">
        <w:rPr>
          <w:rFonts w:ascii="Arial Narrow" w:hAnsi="Arial Narrow"/>
          <w:color w:val="000000" w:themeColor="text1"/>
          <w:sz w:val="24"/>
          <w:szCs w:val="24"/>
        </w:rPr>
        <w:t xml:space="preserve">the library bid goodbye to Darcy </w:t>
      </w:r>
      <w:proofErr w:type="spellStart"/>
      <w:r w:rsidR="0075302F">
        <w:rPr>
          <w:rFonts w:ascii="Arial Narrow" w:hAnsi="Arial Narrow"/>
          <w:color w:val="000000" w:themeColor="text1"/>
          <w:sz w:val="24"/>
          <w:szCs w:val="24"/>
        </w:rPr>
        <w:t>Kubissa</w:t>
      </w:r>
      <w:proofErr w:type="spellEnd"/>
      <w:r w:rsidR="0075302F">
        <w:rPr>
          <w:rFonts w:ascii="Arial Narrow" w:hAnsi="Arial Narrow"/>
          <w:color w:val="000000" w:themeColor="text1"/>
          <w:sz w:val="24"/>
          <w:szCs w:val="24"/>
        </w:rPr>
        <w:t xml:space="preserve"> who passed away late February. </w:t>
      </w:r>
      <w:r w:rsidR="00E313E9">
        <w:rPr>
          <w:rFonts w:ascii="Arial Narrow" w:hAnsi="Arial Narrow"/>
          <w:color w:val="000000" w:themeColor="text1"/>
          <w:sz w:val="24"/>
          <w:szCs w:val="24"/>
        </w:rPr>
        <w:t>Darcy</w:t>
      </w:r>
      <w:r w:rsidR="0075302F">
        <w:rPr>
          <w:rFonts w:ascii="Arial Narrow" w:hAnsi="Arial Narrow"/>
          <w:color w:val="000000" w:themeColor="text1"/>
          <w:sz w:val="24"/>
          <w:szCs w:val="24"/>
        </w:rPr>
        <w:t xml:space="preserve"> was our longtime children’s story time person at the library. </w:t>
      </w:r>
    </w:p>
    <w:p w14:paraId="0BF30874" w14:textId="35AE214D" w:rsidR="001428A2" w:rsidRDefault="001428A2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24AE88D9" w14:textId="16658928" w:rsidR="00B23EAE" w:rsidRDefault="00E313E9" w:rsidP="00B23EAE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From January through</w:t>
      </w:r>
      <w:r w:rsidR="00FB4460">
        <w:rPr>
          <w:rFonts w:ascii="Arial Narrow" w:hAnsi="Arial Narrow"/>
          <w:color w:val="000000" w:themeColor="text1"/>
          <w:sz w:val="24"/>
          <w:szCs w:val="24"/>
        </w:rPr>
        <w:t xml:space="preserve"> mid-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March of 2020,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the library continued to offer full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library services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and we were open during our established hours of operation. 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We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B23EAE" w:rsidRPr="00BE5AFB">
        <w:rPr>
          <w:rFonts w:ascii="Arial Narrow" w:hAnsi="Arial Narrow"/>
          <w:color w:val="000000" w:themeColor="text1"/>
          <w:sz w:val="24"/>
          <w:szCs w:val="24"/>
        </w:rPr>
        <w:t xml:space="preserve">remained watchful as a deadly virus rapidly spread </w:t>
      </w:r>
      <w:r w:rsidR="00E86F1C">
        <w:rPr>
          <w:rFonts w:ascii="Arial Narrow" w:hAnsi="Arial Narrow"/>
          <w:color w:val="000000" w:themeColor="text1"/>
          <w:sz w:val="24"/>
          <w:szCs w:val="24"/>
        </w:rPr>
        <w:t xml:space="preserve">throughout the </w:t>
      </w:r>
      <w:r w:rsidR="00B23EAE" w:rsidRPr="00BE5AFB">
        <w:rPr>
          <w:rFonts w:ascii="Arial Narrow" w:hAnsi="Arial Narrow"/>
          <w:color w:val="000000" w:themeColor="text1"/>
          <w:sz w:val="24"/>
          <w:szCs w:val="24"/>
        </w:rPr>
        <w:t>glob</w:t>
      </w:r>
      <w:r w:rsidR="00E86F1C">
        <w:rPr>
          <w:rFonts w:ascii="Arial Narrow" w:hAnsi="Arial Narrow"/>
          <w:color w:val="000000" w:themeColor="text1"/>
          <w:sz w:val="24"/>
          <w:szCs w:val="24"/>
        </w:rPr>
        <w:t>e.</w:t>
      </w:r>
      <w:r w:rsidR="00B23EAE"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51B5592" w14:textId="77777777" w:rsidR="00B23EAE" w:rsidRPr="00BE5AFB" w:rsidRDefault="00B23EAE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46E2E1FE" w14:textId="77777777" w:rsidR="00E313E9" w:rsidRDefault="0070670B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On March 17</w:t>
      </w:r>
      <w:r w:rsidRPr="00BE5AFB">
        <w:rPr>
          <w:rFonts w:ascii="Arial Narrow" w:hAnsi="Arial Narrow"/>
          <w:color w:val="000000" w:themeColor="text1"/>
          <w:sz w:val="24"/>
          <w:szCs w:val="24"/>
          <w:vertAlign w:val="superscript"/>
        </w:rPr>
        <w:t>th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we officially closed our doors to </w:t>
      </w:r>
      <w:r w:rsidR="0019252C" w:rsidRPr="00BE5AFB">
        <w:rPr>
          <w:rFonts w:ascii="Arial Narrow" w:hAnsi="Arial Narrow"/>
          <w:color w:val="000000" w:themeColor="text1"/>
          <w:sz w:val="24"/>
          <w:szCs w:val="24"/>
        </w:rPr>
        <w:t>everyone</w:t>
      </w:r>
      <w:r w:rsidR="00AF2A57">
        <w:rPr>
          <w:rFonts w:ascii="Arial Narrow" w:hAnsi="Arial Narrow"/>
          <w:color w:val="000000" w:themeColor="text1"/>
          <w:sz w:val="24"/>
          <w:szCs w:val="24"/>
        </w:rPr>
        <w:t xml:space="preserve"> (mandated lockdown)</w:t>
      </w:r>
      <w:r w:rsidR="0019252C"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313E9">
        <w:rPr>
          <w:rFonts w:ascii="Arial Narrow" w:hAnsi="Arial Narrow"/>
          <w:color w:val="000000" w:themeColor="text1"/>
          <w:sz w:val="24"/>
          <w:szCs w:val="24"/>
        </w:rPr>
        <w:t xml:space="preserve">due to the COVID 19 pandemic. </w:t>
      </w:r>
    </w:p>
    <w:p w14:paraId="16235614" w14:textId="60BEF8AB" w:rsidR="0019252C" w:rsidRPr="00BE5AFB" w:rsidRDefault="00E313E9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We </w:t>
      </w:r>
      <w:r w:rsidR="0019252C" w:rsidRPr="00BE5AFB">
        <w:rPr>
          <w:rFonts w:ascii="Arial Narrow" w:hAnsi="Arial Narrow"/>
          <w:color w:val="000000" w:themeColor="text1"/>
          <w:sz w:val="24"/>
          <w:szCs w:val="24"/>
        </w:rPr>
        <w:t xml:space="preserve">remained closed for 15 weeks. </w:t>
      </w:r>
    </w:p>
    <w:p w14:paraId="353F4D2C" w14:textId="77777777" w:rsidR="001428A2" w:rsidRPr="00BE5AFB" w:rsidRDefault="001428A2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2E1476E5" w14:textId="43410D38" w:rsidR="00867630" w:rsidRPr="00BE5AFB" w:rsidRDefault="00AF2A57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W</w:t>
      </w:r>
      <w:r w:rsidR="0019252C" w:rsidRPr="00BE5AFB">
        <w:rPr>
          <w:rFonts w:ascii="Arial Narrow" w:hAnsi="Arial Narrow"/>
          <w:color w:val="000000" w:themeColor="text1"/>
          <w:sz w:val="24"/>
          <w:szCs w:val="24"/>
        </w:rPr>
        <w:t>e re-opened our doors to the public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 on June 30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  <w:vertAlign w:val="superscript"/>
        </w:rPr>
        <w:t>th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>.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B4460">
        <w:rPr>
          <w:rFonts w:ascii="Arial Narrow" w:hAnsi="Arial Narrow"/>
          <w:color w:val="000000" w:themeColor="text1"/>
          <w:sz w:val="24"/>
          <w:szCs w:val="24"/>
        </w:rPr>
        <w:t>We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 did so with all the required </w:t>
      </w:r>
      <w:r w:rsidR="0019252C" w:rsidRPr="00BE5AFB">
        <w:rPr>
          <w:rFonts w:ascii="Arial Narrow" w:hAnsi="Arial Narrow"/>
          <w:color w:val="000000" w:themeColor="text1"/>
          <w:sz w:val="24"/>
          <w:szCs w:val="24"/>
        </w:rPr>
        <w:t>precautions dictated by the Center for Disease Control (CDC)</w:t>
      </w:r>
      <w:r w:rsidR="00FB4460">
        <w:rPr>
          <w:rFonts w:ascii="Arial Narrow" w:hAnsi="Arial Narrow"/>
          <w:color w:val="000000" w:themeColor="text1"/>
          <w:sz w:val="24"/>
          <w:szCs w:val="24"/>
        </w:rPr>
        <w:t xml:space="preserve"> and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966A7" w:rsidRPr="00BE5AFB">
        <w:rPr>
          <w:rFonts w:ascii="Arial Narrow" w:hAnsi="Arial Narrow"/>
          <w:color w:val="000000" w:themeColor="text1"/>
          <w:sz w:val="24"/>
          <w:szCs w:val="24"/>
        </w:rPr>
        <w:t xml:space="preserve">federal, state and local health </w:t>
      </w:r>
      <w:r w:rsidR="00FB4460">
        <w:rPr>
          <w:rFonts w:ascii="Arial Narrow" w:hAnsi="Arial Narrow"/>
          <w:color w:val="000000" w:themeColor="text1"/>
          <w:sz w:val="24"/>
          <w:szCs w:val="24"/>
        </w:rPr>
        <w:t>officials;</w:t>
      </w:r>
      <w:r w:rsidR="00F65873"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966A7" w:rsidRPr="00BE5AFB">
        <w:rPr>
          <w:rFonts w:ascii="Arial Narrow" w:hAnsi="Arial Narrow"/>
          <w:color w:val="000000" w:themeColor="text1"/>
          <w:sz w:val="24"/>
          <w:szCs w:val="24"/>
        </w:rPr>
        <w:t>m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>ask wearing, 6 foot distancing, frequent cleaning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 xml:space="preserve"> and 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>disinfecting all areas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>,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 xml:space="preserve"> limit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 xml:space="preserve">ing 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>library</w:t>
      </w:r>
      <w:r w:rsidR="00867630" w:rsidRPr="00BE5AFB">
        <w:rPr>
          <w:rFonts w:ascii="Arial Narrow" w:hAnsi="Arial Narrow"/>
          <w:color w:val="000000" w:themeColor="text1"/>
          <w:sz w:val="24"/>
          <w:szCs w:val="24"/>
        </w:rPr>
        <w:t xml:space="preserve"> capacity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 xml:space="preserve"> and more.</w:t>
      </w:r>
    </w:p>
    <w:p w14:paraId="4F83C9DC" w14:textId="77777777" w:rsidR="001428A2" w:rsidRPr="00BE5AFB" w:rsidRDefault="001428A2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54BC4597" w14:textId="34C33E34" w:rsidR="009660B5" w:rsidRPr="00BE5AFB" w:rsidRDefault="00301BA8" w:rsidP="001428A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During the remaining months of 2020 the library established new services and 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accommodated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many people in our service area.</w:t>
      </w:r>
    </w:p>
    <w:p w14:paraId="63FBFEAF" w14:textId="5BC1E6CC" w:rsidR="00301BA8" w:rsidRPr="00BE5AFB" w:rsidRDefault="00A966A7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The library began a curb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side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pick</w:t>
      </w:r>
      <w:r w:rsidR="00AF2A57">
        <w:rPr>
          <w:rFonts w:ascii="Arial Narrow" w:hAnsi="Arial Narrow"/>
          <w:color w:val="000000" w:themeColor="text1"/>
          <w:sz w:val="24"/>
          <w:szCs w:val="24"/>
        </w:rPr>
        <w:t xml:space="preserve">-up of library material. 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 This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allowed contactless access to library materials. </w:t>
      </w:r>
    </w:p>
    <w:p w14:paraId="52E88486" w14:textId="31A4FE01" w:rsidR="00301BA8" w:rsidRPr="00BE5AFB" w:rsidRDefault="00A966A7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We ramped up our </w:t>
      </w:r>
      <w:r w:rsidRPr="00BE5AFB">
        <w:rPr>
          <w:rFonts w:ascii="Arial Narrow" w:hAnsi="Arial Narrow"/>
          <w:i/>
          <w:iCs/>
          <w:color w:val="000000" w:themeColor="text1"/>
          <w:sz w:val="24"/>
          <w:szCs w:val="24"/>
        </w:rPr>
        <w:t>Traveling Library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service for homebound patrons. This service deliver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s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and pick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s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up library materials at </w:t>
      </w:r>
      <w:r w:rsidR="00FB4460">
        <w:rPr>
          <w:rFonts w:ascii="Arial Narrow" w:hAnsi="Arial Narrow"/>
          <w:color w:val="000000" w:themeColor="text1"/>
          <w:sz w:val="24"/>
          <w:szCs w:val="24"/>
        </w:rPr>
        <w:t xml:space="preserve">a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patron’s residence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7D7E9D0" w14:textId="0477F891" w:rsidR="00301BA8" w:rsidRPr="00BE5AFB" w:rsidRDefault="00301BA8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Summer Reading was still lau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n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ched 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which we kept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extremely simple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. We established a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week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ly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428A2" w:rsidRPr="00BE5AFB">
        <w:rPr>
          <w:rFonts w:ascii="Arial Narrow" w:hAnsi="Arial Narrow"/>
          <w:i/>
          <w:iCs/>
          <w:color w:val="000000" w:themeColor="text1"/>
          <w:sz w:val="24"/>
          <w:szCs w:val="24"/>
        </w:rPr>
        <w:t>Take &amp; Make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 craft for children to 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freely take and 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>enjoy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 at home</w:t>
      </w:r>
      <w:r w:rsidR="001428A2" w:rsidRPr="00BE5AFB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14:paraId="480EFC6E" w14:textId="21B12BFB" w:rsidR="0070670B" w:rsidRPr="00BE5AFB" w:rsidRDefault="00A966A7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An online sign up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 for a library card was established which provided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access to 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>our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 xml:space="preserve">PLS digital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library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61468C96" w14:textId="480293A6" w:rsidR="00301BA8" w:rsidRPr="00BE5AFB" w:rsidRDefault="00301BA8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A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>n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online platform (Zoom) was purchased and the library was able to hold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meetings safely and provide some programming</w:t>
      </w:r>
      <w:r w:rsidR="009660B5">
        <w:rPr>
          <w:rFonts w:ascii="Arial Narrow" w:hAnsi="Arial Narrow"/>
          <w:color w:val="000000" w:themeColor="text1"/>
          <w:sz w:val="24"/>
          <w:szCs w:val="24"/>
        </w:rPr>
        <w:t xml:space="preserve"> and outreach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to our community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(</w:t>
      </w:r>
      <w:proofErr w:type="spellStart"/>
      <w:r w:rsidRPr="00BE5AFB">
        <w:rPr>
          <w:rFonts w:ascii="Arial Narrow" w:hAnsi="Arial Narrow"/>
          <w:color w:val="000000" w:themeColor="text1"/>
          <w:sz w:val="24"/>
          <w:szCs w:val="24"/>
        </w:rPr>
        <w:t>ie</w:t>
      </w:r>
      <w:proofErr w:type="spellEnd"/>
      <w:r w:rsidRPr="00BE5AFB">
        <w:rPr>
          <w:rFonts w:ascii="Arial Narrow" w:hAnsi="Arial Narrow"/>
          <w:color w:val="000000" w:themeColor="text1"/>
          <w:sz w:val="24"/>
          <w:szCs w:val="24"/>
        </w:rPr>
        <w:t>: Book Discussion)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4583AFA" w14:textId="25E71801" w:rsidR="000B56A3" w:rsidRDefault="00301BA8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Videos of art projects </w:t>
      </w:r>
      <w:r w:rsidR="000B56A3" w:rsidRPr="00BE5AFB">
        <w:rPr>
          <w:rFonts w:ascii="Arial Narrow" w:hAnsi="Arial Narrow"/>
          <w:color w:val="000000" w:themeColor="text1"/>
          <w:sz w:val="24"/>
          <w:szCs w:val="24"/>
        </w:rPr>
        <w:t xml:space="preserve">and storytelling 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were posted to Facebook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A7AC55B" w14:textId="2D90A9E4" w:rsidR="001024ED" w:rsidRDefault="00845A74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P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>atron laptop use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 xml:space="preserve"> was provided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 xml:space="preserve"> in the library parking lot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</w:p>
    <w:p w14:paraId="68679760" w14:textId="21D26D44" w:rsidR="001024ED" w:rsidRDefault="00FB4460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We c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>ontinued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to </w:t>
      </w:r>
      <w:r w:rsidR="001024ED">
        <w:rPr>
          <w:rFonts w:ascii="Arial Narrow" w:hAnsi="Arial Narrow"/>
          <w:color w:val="000000" w:themeColor="text1"/>
          <w:sz w:val="24"/>
          <w:szCs w:val="24"/>
        </w:rPr>
        <w:t>fax, scan and copy material for patrons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 xml:space="preserve"> through contactless drop off &amp; pick up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1E2021A" w14:textId="20B69096" w:rsidR="00FB4460" w:rsidRDefault="00FB4460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Tax service through Wayne CAP was still provided through contactless drop 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 xml:space="preserve">off </w:t>
      </w:r>
      <w:r>
        <w:rPr>
          <w:rFonts w:ascii="Arial Narrow" w:hAnsi="Arial Narrow"/>
          <w:color w:val="000000" w:themeColor="text1"/>
          <w:sz w:val="24"/>
          <w:szCs w:val="24"/>
        </w:rPr>
        <w:t>&amp; pick up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854B2DE" w14:textId="16D59DE4" w:rsidR="00566B2C" w:rsidRPr="00BE5AFB" w:rsidRDefault="00566B2C" w:rsidP="001428A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Free books 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 xml:space="preserve">were given to </w:t>
      </w:r>
      <w:r>
        <w:rPr>
          <w:rFonts w:ascii="Arial Narrow" w:hAnsi="Arial Narrow"/>
          <w:color w:val="000000" w:themeColor="text1"/>
          <w:sz w:val="24"/>
          <w:szCs w:val="24"/>
        </w:rPr>
        <w:t>patrons to pick up curbside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8A34D80" w14:textId="1D268BBE" w:rsidR="00F65873" w:rsidRPr="00BE5AFB" w:rsidRDefault="00F65873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2FD6D6A" w14:textId="36A8C204" w:rsidR="00F425C6" w:rsidRPr="00BE5AFB" w:rsidRDefault="00F65873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Our goal throughout 2020 was to be</w:t>
      </w:r>
      <w:r w:rsidR="008B6D6A" w:rsidRPr="00BE5AFB">
        <w:rPr>
          <w:rFonts w:ascii="Arial Narrow" w:hAnsi="Arial Narrow"/>
          <w:color w:val="000000" w:themeColor="text1"/>
          <w:sz w:val="24"/>
          <w:szCs w:val="24"/>
        </w:rPr>
        <w:t xml:space="preserve"> extremely </w:t>
      </w:r>
      <w:r w:rsidR="00F425C6" w:rsidRPr="00BE5AFB">
        <w:rPr>
          <w:rFonts w:ascii="Arial Narrow" w:hAnsi="Arial Narrow"/>
          <w:color w:val="000000" w:themeColor="text1"/>
          <w:sz w:val="24"/>
          <w:szCs w:val="24"/>
        </w:rPr>
        <w:t>cautious as we followed all NYS executive orders and CDC guidelines</w:t>
      </w:r>
      <w:r w:rsidR="00845A74">
        <w:rPr>
          <w:rFonts w:ascii="Arial Narrow" w:hAnsi="Arial Narrow"/>
          <w:color w:val="000000" w:themeColor="text1"/>
          <w:sz w:val="24"/>
          <w:szCs w:val="24"/>
        </w:rPr>
        <w:t>. It was our goal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to</w:t>
      </w:r>
      <w:r w:rsidR="00F425C6" w:rsidRPr="00BE5AFB">
        <w:rPr>
          <w:rFonts w:ascii="Arial Narrow" w:hAnsi="Arial Narrow"/>
          <w:color w:val="000000" w:themeColor="text1"/>
          <w:sz w:val="24"/>
          <w:szCs w:val="24"/>
        </w:rPr>
        <w:t xml:space="preserve"> protect our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staff members, volunteers and beloved patrons. 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>A</w:t>
      </w:r>
      <w:r w:rsidR="00F425C6" w:rsidRPr="00BE5AFB">
        <w:rPr>
          <w:rFonts w:ascii="Arial Narrow" w:hAnsi="Arial Narrow"/>
          <w:color w:val="000000" w:themeColor="text1"/>
          <w:sz w:val="24"/>
          <w:szCs w:val="24"/>
        </w:rPr>
        <w:t>s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 xml:space="preserve"> with all other libraries</w:t>
      </w:r>
      <w:r w:rsidR="00053015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113652" w:rsidRPr="00BE5AFB">
        <w:rPr>
          <w:rFonts w:ascii="Arial Narrow" w:hAnsi="Arial Narrow"/>
          <w:color w:val="000000" w:themeColor="text1"/>
          <w:sz w:val="24"/>
          <w:szCs w:val="24"/>
        </w:rPr>
        <w:t>o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>ur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 xml:space="preserve"> 2020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 xml:space="preserve"> statistics 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>w</w:t>
      </w:r>
      <w:r w:rsidR="009660B5">
        <w:rPr>
          <w:rFonts w:ascii="Arial Narrow" w:hAnsi="Arial Narrow"/>
          <w:color w:val="000000" w:themeColor="text1"/>
          <w:sz w:val="24"/>
          <w:szCs w:val="24"/>
        </w:rPr>
        <w:t>ere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 xml:space="preserve"> greatly </w:t>
      </w:r>
      <w:r w:rsidR="00113652" w:rsidRPr="00BE5AFB">
        <w:rPr>
          <w:rFonts w:ascii="Arial Narrow" w:hAnsi="Arial Narrow"/>
          <w:color w:val="000000" w:themeColor="text1"/>
          <w:sz w:val="24"/>
          <w:szCs w:val="24"/>
        </w:rPr>
        <w:t>skewed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 xml:space="preserve"> due to the required lockdown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 xml:space="preserve">s </w:t>
      </w:r>
      <w:r w:rsidR="00816F24" w:rsidRPr="00BE5AFB">
        <w:rPr>
          <w:rFonts w:ascii="Arial Narrow" w:hAnsi="Arial Narrow"/>
          <w:color w:val="000000" w:themeColor="text1"/>
          <w:sz w:val="24"/>
          <w:szCs w:val="24"/>
        </w:rPr>
        <w:t xml:space="preserve">and </w:t>
      </w:r>
      <w:r w:rsidR="00113652" w:rsidRPr="00BE5AFB">
        <w:rPr>
          <w:rFonts w:ascii="Arial Narrow" w:hAnsi="Arial Narrow"/>
          <w:color w:val="000000" w:themeColor="text1"/>
          <w:sz w:val="24"/>
          <w:szCs w:val="24"/>
        </w:rPr>
        <w:t>quarantine periods for individuals</w:t>
      </w:r>
      <w:r w:rsidR="009660B5">
        <w:rPr>
          <w:rFonts w:ascii="Arial Narrow" w:hAnsi="Arial Narrow"/>
          <w:color w:val="000000" w:themeColor="text1"/>
          <w:sz w:val="24"/>
          <w:szCs w:val="24"/>
        </w:rPr>
        <w:t xml:space="preserve"> who contracted or were exposed to the COVID 19 virus.</w:t>
      </w:r>
    </w:p>
    <w:p w14:paraId="5E7E6226" w14:textId="2FB8A065" w:rsidR="00F425C6" w:rsidRDefault="00F425C6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F8A933F" w14:textId="76641727" w:rsidR="00053015" w:rsidRDefault="00053015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The annual library vote did not take place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 xml:space="preserve"> in 2020.  We did not request any increase in funding from the public. We remained at our 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>2019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funding level. The two</w:t>
      </w:r>
      <w:r w:rsidR="00331E5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858A8">
        <w:rPr>
          <w:rFonts w:ascii="Arial Narrow" w:hAnsi="Arial Narrow"/>
          <w:color w:val="000000" w:themeColor="text1"/>
          <w:sz w:val="24"/>
          <w:szCs w:val="24"/>
        </w:rPr>
        <w:t>(2) trustees up for re-election were board appointed for one year.</w:t>
      </w:r>
    </w:p>
    <w:p w14:paraId="282028CA" w14:textId="77777777" w:rsidR="005858A8" w:rsidRDefault="005858A8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58EE0B72" w14:textId="20F9014E" w:rsidR="00B077E2" w:rsidRPr="00B077E2" w:rsidRDefault="00B077E2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B077E2">
        <w:rPr>
          <w:rFonts w:ascii="Arial Narrow" w:hAnsi="Arial Narrow"/>
          <w:color w:val="000000" w:themeColor="text1"/>
          <w:sz w:val="24"/>
          <w:szCs w:val="24"/>
          <w:u w:val="single"/>
        </w:rPr>
        <w:t>Library stats</w:t>
      </w:r>
      <w:r w:rsidR="004530CC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 for 2020</w:t>
      </w:r>
      <w:r w:rsidRPr="00B077E2">
        <w:rPr>
          <w:rFonts w:ascii="Arial Narrow" w:hAnsi="Arial Narrow"/>
          <w:color w:val="000000" w:themeColor="text1"/>
          <w:sz w:val="24"/>
          <w:szCs w:val="24"/>
          <w:u w:val="single"/>
        </w:rPr>
        <w:t xml:space="preserve">: </w:t>
      </w:r>
    </w:p>
    <w:p w14:paraId="52C7DA1C" w14:textId="1ED6D1E8" w:rsidR="00F425C6" w:rsidRPr="00BE5AFB" w:rsidRDefault="00F425C6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Number of library visits: </w:t>
      </w:r>
      <w:r w:rsidR="000725DD" w:rsidRPr="00BE5AFB">
        <w:rPr>
          <w:rFonts w:ascii="Arial Narrow" w:hAnsi="Arial Narrow"/>
          <w:color w:val="000000" w:themeColor="text1"/>
          <w:sz w:val="24"/>
          <w:szCs w:val="24"/>
        </w:rPr>
        <w:t>14,400</w:t>
      </w:r>
    </w:p>
    <w:p w14:paraId="5E773C66" w14:textId="2DE2F4D6" w:rsidR="000725DD" w:rsidRPr="00BE5AFB" w:rsidRDefault="000725DD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Total library material (print</w:t>
      </w:r>
      <w:r w:rsidR="00BE5AFB" w:rsidRPr="00BE5AFB">
        <w:rPr>
          <w:rFonts w:ascii="Arial Narrow" w:hAnsi="Arial Narrow"/>
          <w:color w:val="000000" w:themeColor="text1"/>
          <w:sz w:val="24"/>
          <w:szCs w:val="24"/>
        </w:rPr>
        <w:t>/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non-print </w:t>
      </w:r>
      <w:proofErr w:type="spellStart"/>
      <w:r w:rsidRPr="00BE5AFB">
        <w:rPr>
          <w:rFonts w:ascii="Arial Narrow" w:hAnsi="Arial Narrow"/>
          <w:color w:val="000000" w:themeColor="text1"/>
          <w:sz w:val="24"/>
          <w:szCs w:val="24"/>
        </w:rPr>
        <w:t>ie</w:t>
      </w:r>
      <w:proofErr w:type="spellEnd"/>
      <w:r w:rsidRPr="00BE5AFB">
        <w:rPr>
          <w:rFonts w:ascii="Arial Narrow" w:hAnsi="Arial Narrow"/>
          <w:color w:val="000000" w:themeColor="text1"/>
          <w:sz w:val="24"/>
          <w:szCs w:val="24"/>
        </w:rPr>
        <w:t>: audiovisual &amp; electronic)</w:t>
      </w:r>
      <w:r w:rsidR="00B077E2">
        <w:rPr>
          <w:rFonts w:ascii="Arial Narrow" w:hAnsi="Arial Narrow"/>
          <w:color w:val="000000" w:themeColor="text1"/>
          <w:sz w:val="24"/>
          <w:szCs w:val="24"/>
        </w:rPr>
        <w:t>: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59,527</w:t>
      </w:r>
    </w:p>
    <w:p w14:paraId="467C0777" w14:textId="3CDF7F44" w:rsidR="000725DD" w:rsidRPr="00BE5AFB" w:rsidRDefault="000725DD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Register</w:t>
      </w:r>
      <w:r w:rsidR="00996F28">
        <w:rPr>
          <w:rFonts w:ascii="Arial Narrow" w:hAnsi="Arial Narrow"/>
          <w:color w:val="000000" w:themeColor="text1"/>
          <w:sz w:val="24"/>
          <w:szCs w:val="24"/>
        </w:rPr>
        <w:t>ed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borrowers: 2030</w:t>
      </w:r>
    </w:p>
    <w:p w14:paraId="276B5EBF" w14:textId="21338153" w:rsidR="00F425C6" w:rsidRPr="00BE5AFB" w:rsidRDefault="00F425C6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>Total circulation of</w:t>
      </w:r>
      <w:r w:rsidR="0008486D" w:rsidRPr="00BE5AFB">
        <w:rPr>
          <w:rFonts w:ascii="Arial Narrow" w:hAnsi="Arial Narrow"/>
          <w:color w:val="000000" w:themeColor="text1"/>
          <w:sz w:val="24"/>
          <w:szCs w:val="24"/>
        </w:rPr>
        <w:t xml:space="preserve"> all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materials</w:t>
      </w:r>
      <w:r w:rsidR="002502DD" w:rsidRPr="00BE5AFB">
        <w:rPr>
          <w:rFonts w:ascii="Arial Narrow" w:hAnsi="Arial Narrow"/>
          <w:color w:val="000000" w:themeColor="text1"/>
          <w:sz w:val="24"/>
          <w:szCs w:val="24"/>
        </w:rPr>
        <w:t xml:space="preserve"> (print</w:t>
      </w:r>
      <w:r w:rsidR="00BE5AFB" w:rsidRPr="00BE5AFB">
        <w:rPr>
          <w:rFonts w:ascii="Arial Narrow" w:hAnsi="Arial Narrow"/>
          <w:color w:val="000000" w:themeColor="text1"/>
          <w:sz w:val="24"/>
          <w:szCs w:val="24"/>
        </w:rPr>
        <w:t>/non-print</w:t>
      </w:r>
      <w:r w:rsidR="002502DD" w:rsidRPr="00BE5AFB">
        <w:rPr>
          <w:rFonts w:ascii="Arial Narrow" w:hAnsi="Arial Narrow"/>
          <w:color w:val="000000" w:themeColor="text1"/>
          <w:sz w:val="24"/>
          <w:szCs w:val="24"/>
        </w:rPr>
        <w:t xml:space="preserve"> &amp; electronic)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>:</w:t>
      </w:r>
      <w:r w:rsidR="000725DD" w:rsidRPr="00BE5AFB">
        <w:rPr>
          <w:rFonts w:ascii="Arial Narrow" w:hAnsi="Arial Narrow"/>
          <w:color w:val="000000" w:themeColor="text1"/>
          <w:sz w:val="24"/>
          <w:szCs w:val="24"/>
        </w:rPr>
        <w:t xml:space="preserve"> 1</w:t>
      </w:r>
      <w:r w:rsidR="002502DD" w:rsidRPr="00BE5AFB">
        <w:rPr>
          <w:rFonts w:ascii="Arial Narrow" w:hAnsi="Arial Narrow"/>
          <w:color w:val="000000" w:themeColor="text1"/>
          <w:sz w:val="24"/>
          <w:szCs w:val="24"/>
        </w:rPr>
        <w:t>9</w:t>
      </w:r>
      <w:r w:rsidR="000725DD" w:rsidRPr="00BE5AFB">
        <w:rPr>
          <w:rFonts w:ascii="Arial Narrow" w:hAnsi="Arial Narrow"/>
          <w:color w:val="000000" w:themeColor="text1"/>
          <w:sz w:val="24"/>
          <w:szCs w:val="24"/>
        </w:rPr>
        <w:t>,</w:t>
      </w:r>
      <w:r w:rsidR="002502DD" w:rsidRPr="00BE5AFB">
        <w:rPr>
          <w:rFonts w:ascii="Arial Narrow" w:hAnsi="Arial Narrow"/>
          <w:color w:val="000000" w:themeColor="text1"/>
          <w:sz w:val="24"/>
          <w:szCs w:val="24"/>
        </w:rPr>
        <w:t>926</w:t>
      </w:r>
    </w:p>
    <w:p w14:paraId="33798CF4" w14:textId="075D8994" w:rsidR="0008486D" w:rsidRPr="00BE5AFB" w:rsidRDefault="0008486D" w:rsidP="00F6587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Total </w:t>
      </w:r>
      <w:r w:rsidR="006C000D">
        <w:rPr>
          <w:rFonts w:ascii="Arial Narrow" w:hAnsi="Arial Narrow"/>
          <w:color w:val="000000" w:themeColor="text1"/>
          <w:sz w:val="24"/>
          <w:szCs w:val="24"/>
        </w:rPr>
        <w:t>p</w:t>
      </w:r>
      <w:r w:rsidR="00F425C6" w:rsidRPr="00BE5AFB">
        <w:rPr>
          <w:rFonts w:ascii="Arial Narrow" w:hAnsi="Arial Narrow"/>
          <w:color w:val="000000" w:themeColor="text1"/>
          <w:sz w:val="24"/>
          <w:szCs w:val="24"/>
        </w:rPr>
        <w:t>rograms</w:t>
      </w: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 offered:</w:t>
      </w:r>
      <w:r w:rsidR="002502DD" w:rsidRPr="00BE5AFB">
        <w:rPr>
          <w:rFonts w:ascii="Arial Narrow" w:hAnsi="Arial Narrow"/>
          <w:color w:val="000000" w:themeColor="text1"/>
          <w:sz w:val="24"/>
          <w:szCs w:val="24"/>
        </w:rPr>
        <w:t xml:space="preserve"> 68 </w:t>
      </w:r>
    </w:p>
    <w:p w14:paraId="6639D1EB" w14:textId="462BABE5" w:rsidR="00323BCB" w:rsidRDefault="0008486D" w:rsidP="005F18F8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E5AFB">
        <w:rPr>
          <w:rFonts w:ascii="Arial Narrow" w:hAnsi="Arial Narrow"/>
          <w:color w:val="000000" w:themeColor="text1"/>
          <w:sz w:val="24"/>
          <w:szCs w:val="24"/>
        </w:rPr>
        <w:t xml:space="preserve">Total participation in programs: </w:t>
      </w:r>
      <w:r w:rsidR="000725DD" w:rsidRPr="00BE5AFB">
        <w:rPr>
          <w:rFonts w:ascii="Arial Narrow" w:hAnsi="Arial Narrow"/>
          <w:color w:val="000000" w:themeColor="text1"/>
          <w:sz w:val="24"/>
          <w:szCs w:val="24"/>
        </w:rPr>
        <w:t>548</w:t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</w:r>
      <w:r w:rsidR="005F18F8">
        <w:rPr>
          <w:rFonts w:ascii="Arial Narrow" w:hAnsi="Arial Narrow"/>
          <w:color w:val="000000" w:themeColor="text1"/>
          <w:sz w:val="24"/>
          <w:szCs w:val="24"/>
        </w:rPr>
        <w:tab/>
        <w:t xml:space="preserve">            </w:t>
      </w:r>
      <w:r w:rsidR="00323BCB">
        <w:rPr>
          <w:rFonts w:ascii="Arial Narrow" w:hAnsi="Arial Narrow"/>
          <w:b/>
          <w:bCs/>
          <w:sz w:val="24"/>
          <w:szCs w:val="24"/>
        </w:rPr>
        <w:t>Clyde-Savannah Public Library</w:t>
      </w:r>
    </w:p>
    <w:p w14:paraId="1A2CB6EC" w14:textId="6C647DC5" w:rsidR="00BE5AFB" w:rsidRPr="00BE5AFB" w:rsidRDefault="00BE5AFB" w:rsidP="00BE5AFB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BE5AFB">
        <w:rPr>
          <w:rFonts w:ascii="Arial Narrow" w:hAnsi="Arial Narrow"/>
          <w:b/>
          <w:bCs/>
          <w:sz w:val="24"/>
          <w:szCs w:val="24"/>
        </w:rPr>
        <w:t>204 Glasgow St</w:t>
      </w:r>
    </w:p>
    <w:p w14:paraId="1BD07030" w14:textId="3167900D" w:rsidR="00BE5AFB" w:rsidRPr="00BE5AFB" w:rsidRDefault="00BE5AFB" w:rsidP="00BE5AFB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BE5AFB">
        <w:rPr>
          <w:rFonts w:ascii="Arial Narrow" w:hAnsi="Arial Narrow"/>
          <w:b/>
          <w:bCs/>
          <w:sz w:val="24"/>
          <w:szCs w:val="24"/>
        </w:rPr>
        <w:t>Clyde, NY  14433</w:t>
      </w:r>
    </w:p>
    <w:p w14:paraId="4C904A6C" w14:textId="38C24A2D" w:rsidR="00BE5AFB" w:rsidRDefault="00BE5AFB" w:rsidP="00BE5AFB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BE5AFB">
        <w:rPr>
          <w:rFonts w:ascii="Arial Narrow" w:hAnsi="Arial Narrow"/>
          <w:b/>
          <w:bCs/>
          <w:sz w:val="24"/>
          <w:szCs w:val="24"/>
        </w:rPr>
        <w:t>315.923.7767</w:t>
      </w:r>
    </w:p>
    <w:p w14:paraId="63AA8691" w14:textId="1476800B" w:rsidR="008B6D6A" w:rsidRPr="00E86F1C" w:rsidRDefault="001024ED" w:rsidP="001024E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1024ED">
        <w:rPr>
          <w:rFonts w:ascii="Arial Narrow" w:hAnsi="Arial Narrow"/>
          <w:sz w:val="24"/>
          <w:szCs w:val="24"/>
        </w:rPr>
        <w:t xml:space="preserve">Elizabeth Bowlby, Library </w:t>
      </w:r>
      <w:r w:rsidRPr="00E86F1C">
        <w:rPr>
          <w:rFonts w:ascii="Arial Narrow" w:hAnsi="Arial Narrow"/>
          <w:sz w:val="24"/>
          <w:szCs w:val="24"/>
        </w:rPr>
        <w:t xml:space="preserve">Director                                                                        </w:t>
      </w:r>
      <w:r w:rsidR="00B077E2" w:rsidRPr="00E86F1C">
        <w:rPr>
          <w:rFonts w:ascii="Arial Narrow" w:hAnsi="Arial Narrow"/>
          <w:sz w:val="24"/>
          <w:szCs w:val="24"/>
        </w:rPr>
        <w:t xml:space="preserve">                           </w:t>
      </w:r>
      <w:r w:rsidRPr="00E86F1C">
        <w:rPr>
          <w:rFonts w:ascii="Arial Narrow" w:hAnsi="Arial Narrow"/>
          <w:sz w:val="24"/>
          <w:szCs w:val="24"/>
        </w:rPr>
        <w:t xml:space="preserve">     </w:t>
      </w:r>
      <w:hyperlink r:id="rId5" w:history="1">
        <w:r w:rsidR="00921F69" w:rsidRPr="00E86F1C">
          <w:rPr>
            <w:rStyle w:val="Hyperlink"/>
            <w:rFonts w:ascii="Arial Narrow" w:hAnsi="Arial Narrow"/>
            <w:b/>
            <w:bCs/>
            <w:color w:val="auto"/>
            <w:sz w:val="24"/>
            <w:szCs w:val="24"/>
            <w:u w:val="none"/>
          </w:rPr>
          <w:t>clydelibrary@owwl.org</w:t>
        </w:r>
      </w:hyperlink>
    </w:p>
    <w:p w14:paraId="71EAE38C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35B30F57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59037806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75A9A04E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16DEFA0B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2B466616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60A117A2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72AE6661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7037E13A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6466BA2E" w14:textId="77777777" w:rsidR="005F18F8" w:rsidRDefault="005F18F8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2213B671" w14:textId="77777777" w:rsidR="00E97B57" w:rsidRDefault="00E97B57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694ACE76" w14:textId="77777777" w:rsidR="00E97B57" w:rsidRDefault="00E97B57" w:rsidP="001024ED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59714525" w14:textId="0062DCB9" w:rsidR="008D7400" w:rsidRDefault="008E4D38" w:rsidP="00E97B57">
      <w:pP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  <w:r>
        <w:rPr>
          <w:rFonts w:ascii="Arial Narrow" w:hAnsi="Arial Narrow"/>
          <w:b/>
          <w:bCs/>
          <w:color w:val="002060"/>
          <w:sz w:val="56"/>
          <w:szCs w:val="56"/>
        </w:rPr>
        <w:t xml:space="preserve">  </w:t>
      </w:r>
    </w:p>
    <w:p w14:paraId="188B5189" w14:textId="77777777" w:rsidR="00E97B57" w:rsidRDefault="008D7400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  <w:r>
        <w:rPr>
          <w:rFonts w:ascii="Arial Narrow" w:hAnsi="Arial Narrow"/>
          <w:b/>
          <w:bCs/>
          <w:color w:val="002060"/>
          <w:sz w:val="56"/>
          <w:szCs w:val="56"/>
        </w:rPr>
        <w:t xml:space="preserve">    </w:t>
      </w:r>
    </w:p>
    <w:p w14:paraId="35772A10" w14:textId="7711286A" w:rsidR="00921F69" w:rsidRDefault="00E97B57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  <w:r>
        <w:rPr>
          <w:rFonts w:ascii="Arial Narrow" w:hAnsi="Arial Narrow"/>
          <w:b/>
          <w:bCs/>
          <w:color w:val="002060"/>
          <w:sz w:val="56"/>
          <w:szCs w:val="56"/>
        </w:rPr>
        <w:t xml:space="preserve">    </w:t>
      </w:r>
      <w:r w:rsidR="008D7400">
        <w:rPr>
          <w:rFonts w:ascii="Arial Narrow" w:hAnsi="Arial Narrow"/>
          <w:b/>
          <w:bCs/>
          <w:color w:val="002060"/>
          <w:sz w:val="56"/>
          <w:szCs w:val="56"/>
        </w:rPr>
        <w:t xml:space="preserve"> </w:t>
      </w:r>
      <w:r w:rsidR="00921F69" w:rsidRPr="00921F69">
        <w:rPr>
          <w:rFonts w:ascii="Arial Narrow" w:hAnsi="Arial Narrow"/>
          <w:b/>
          <w:bCs/>
          <w:color w:val="002060"/>
          <w:sz w:val="56"/>
          <w:szCs w:val="56"/>
        </w:rPr>
        <w:t>REPORT TO THE COMMUNITY 2020</w:t>
      </w:r>
    </w:p>
    <w:p w14:paraId="598113C1" w14:textId="47DFAC5A" w:rsidR="00921F69" w:rsidRDefault="00921F69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b/>
          <w:bCs/>
          <w:color w:val="002060"/>
          <w:sz w:val="56"/>
          <w:szCs w:val="56"/>
        </w:rPr>
      </w:pPr>
    </w:p>
    <w:p w14:paraId="6AE3DF58" w14:textId="2AC1ED4D" w:rsidR="00921F69" w:rsidRPr="005F18F8" w:rsidRDefault="00921F69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Fonts w:ascii="Arial Narrow" w:hAnsi="Arial Narrow"/>
          <w:b/>
          <w:bCs/>
          <w:color w:val="002060"/>
          <w:sz w:val="32"/>
          <w:szCs w:val="32"/>
        </w:rPr>
      </w:pPr>
      <w:r w:rsidRPr="005F18F8">
        <w:rPr>
          <w:rFonts w:ascii="Arial Narrow" w:hAnsi="Arial Narrow"/>
          <w:b/>
          <w:bCs/>
          <w:color w:val="002060"/>
          <w:sz w:val="32"/>
          <w:szCs w:val="32"/>
        </w:rPr>
        <w:t>Clyde-Sa</w:t>
      </w:r>
      <w:bookmarkStart w:id="0" w:name="_GoBack"/>
      <w:bookmarkEnd w:id="0"/>
      <w:r w:rsidRPr="005F18F8">
        <w:rPr>
          <w:rFonts w:ascii="Arial Narrow" w:hAnsi="Arial Narrow"/>
          <w:b/>
          <w:bCs/>
          <w:color w:val="002060"/>
          <w:sz w:val="32"/>
          <w:szCs w:val="32"/>
        </w:rPr>
        <w:t>vannah Public Library</w:t>
      </w:r>
    </w:p>
    <w:p w14:paraId="6CB95E2A" w14:textId="211294F4" w:rsidR="00921F69" w:rsidRPr="005F18F8" w:rsidRDefault="00921F69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Fonts w:ascii="Arial Narrow" w:hAnsi="Arial Narrow"/>
          <w:b/>
          <w:bCs/>
          <w:color w:val="002060"/>
          <w:sz w:val="32"/>
          <w:szCs w:val="32"/>
        </w:rPr>
      </w:pPr>
      <w:r w:rsidRPr="005F18F8">
        <w:rPr>
          <w:rFonts w:ascii="Arial Narrow" w:hAnsi="Arial Narrow"/>
          <w:b/>
          <w:bCs/>
          <w:color w:val="002060"/>
          <w:sz w:val="32"/>
          <w:szCs w:val="32"/>
        </w:rPr>
        <w:t>204 Glasgow St</w:t>
      </w:r>
    </w:p>
    <w:p w14:paraId="236AEF52" w14:textId="5C7475C1" w:rsidR="00921F69" w:rsidRPr="005F18F8" w:rsidRDefault="00921F69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Fonts w:ascii="Arial Narrow" w:hAnsi="Arial Narrow"/>
          <w:b/>
          <w:bCs/>
          <w:color w:val="002060"/>
          <w:sz w:val="32"/>
          <w:szCs w:val="32"/>
        </w:rPr>
      </w:pPr>
      <w:r w:rsidRPr="005F18F8">
        <w:rPr>
          <w:rFonts w:ascii="Arial Narrow" w:hAnsi="Arial Narrow"/>
          <w:b/>
          <w:bCs/>
          <w:color w:val="002060"/>
          <w:sz w:val="32"/>
          <w:szCs w:val="32"/>
        </w:rPr>
        <w:t>Clyde, NY  14433</w:t>
      </w:r>
    </w:p>
    <w:p w14:paraId="7AD64FCA" w14:textId="57D41AE8" w:rsidR="00921F69" w:rsidRPr="005F18F8" w:rsidRDefault="00921F69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Fonts w:ascii="Arial Narrow" w:hAnsi="Arial Narrow"/>
          <w:b/>
          <w:bCs/>
          <w:color w:val="002060"/>
          <w:sz w:val="32"/>
          <w:szCs w:val="32"/>
        </w:rPr>
      </w:pPr>
      <w:r w:rsidRPr="005F18F8">
        <w:rPr>
          <w:rFonts w:ascii="Arial Narrow" w:hAnsi="Arial Narrow"/>
          <w:b/>
          <w:bCs/>
          <w:color w:val="002060"/>
          <w:sz w:val="32"/>
          <w:szCs w:val="32"/>
        </w:rPr>
        <w:t>315-923-7767</w:t>
      </w:r>
    </w:p>
    <w:p w14:paraId="0D1A7AA1" w14:textId="5059DEE8" w:rsidR="00921F69" w:rsidRDefault="00E0706F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Style w:val="Hyperlink"/>
          <w:rFonts w:ascii="Arial Narrow" w:hAnsi="Arial Narrow"/>
          <w:b/>
          <w:bCs/>
          <w:color w:val="002060"/>
          <w:sz w:val="32"/>
          <w:szCs w:val="32"/>
          <w:u w:val="none"/>
        </w:rPr>
      </w:pPr>
      <w:hyperlink r:id="rId6" w:history="1">
        <w:r w:rsidR="00921F69" w:rsidRPr="005F18F8">
          <w:rPr>
            <w:rStyle w:val="Hyperlink"/>
            <w:rFonts w:ascii="Arial Narrow" w:hAnsi="Arial Narrow"/>
            <w:b/>
            <w:bCs/>
            <w:color w:val="002060"/>
            <w:sz w:val="32"/>
            <w:szCs w:val="32"/>
            <w:u w:val="none"/>
          </w:rPr>
          <w:t>clydelibrary@owwl.org</w:t>
        </w:r>
      </w:hyperlink>
    </w:p>
    <w:p w14:paraId="22C93C08" w14:textId="77777777" w:rsidR="00E0706F" w:rsidRDefault="00E0706F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ind w:firstLine="720"/>
        <w:rPr>
          <w:rFonts w:ascii="Arial Narrow" w:hAnsi="Arial Narrow"/>
          <w:b/>
          <w:bCs/>
          <w:color w:val="002060"/>
          <w:sz w:val="40"/>
          <w:szCs w:val="40"/>
        </w:rPr>
      </w:pPr>
    </w:p>
    <w:p w14:paraId="3FBC51A9" w14:textId="6D4AD913" w:rsidR="005F18F8" w:rsidRPr="00E0706F" w:rsidRDefault="005F18F8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color w:val="538135" w:themeColor="accent6" w:themeShade="BF"/>
          <w:sz w:val="32"/>
          <w:szCs w:val="32"/>
        </w:rPr>
      </w:pPr>
      <w:r>
        <w:rPr>
          <w:rFonts w:ascii="Arial Narrow" w:hAnsi="Arial Narrow"/>
          <w:color w:val="7030A0"/>
          <w:sz w:val="32"/>
          <w:szCs w:val="32"/>
        </w:rPr>
        <w:t xml:space="preserve"> </w:t>
      </w:r>
      <w:r w:rsidR="008E4D38">
        <w:rPr>
          <w:rFonts w:ascii="Arial Narrow" w:hAnsi="Arial Narrow"/>
          <w:color w:val="7030A0"/>
          <w:sz w:val="32"/>
          <w:szCs w:val="32"/>
        </w:rPr>
        <w:tab/>
      </w:r>
      <w:r w:rsidRPr="00E0706F">
        <w:rPr>
          <w:rFonts w:ascii="Arial Narrow" w:hAnsi="Arial Narrow"/>
          <w:color w:val="538135" w:themeColor="accent6" w:themeShade="BF"/>
          <w:sz w:val="32"/>
          <w:szCs w:val="32"/>
        </w:rPr>
        <w:t>Our heartfelt condolences</w:t>
      </w:r>
      <w:r w:rsidR="008E4D38" w:rsidRPr="00E0706F">
        <w:rPr>
          <w:rFonts w:ascii="Arial Narrow" w:hAnsi="Arial Narrow"/>
          <w:color w:val="538135" w:themeColor="accent6" w:themeShade="BF"/>
          <w:sz w:val="32"/>
          <w:szCs w:val="32"/>
        </w:rPr>
        <w:t>……….</w:t>
      </w:r>
    </w:p>
    <w:p w14:paraId="7604BD0C" w14:textId="009E3477" w:rsidR="008E4D38" w:rsidRPr="00E0706F" w:rsidRDefault="005F18F8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color w:val="538135" w:themeColor="accent6" w:themeShade="BF"/>
          <w:sz w:val="32"/>
          <w:szCs w:val="32"/>
        </w:rPr>
      </w:pPr>
      <w:r w:rsidRPr="00E0706F">
        <w:rPr>
          <w:rFonts w:ascii="Arial Narrow" w:hAnsi="Arial Narrow"/>
          <w:color w:val="538135" w:themeColor="accent6" w:themeShade="BF"/>
          <w:sz w:val="32"/>
          <w:szCs w:val="32"/>
        </w:rPr>
        <w:t xml:space="preserve"> </w:t>
      </w:r>
      <w:r w:rsidR="008E4D38" w:rsidRPr="00E0706F">
        <w:rPr>
          <w:rFonts w:ascii="Arial Narrow" w:hAnsi="Arial Narrow"/>
          <w:color w:val="538135" w:themeColor="accent6" w:themeShade="BF"/>
          <w:sz w:val="32"/>
          <w:szCs w:val="32"/>
        </w:rPr>
        <w:tab/>
      </w:r>
      <w:proofErr w:type="gramStart"/>
      <w:r w:rsidRPr="00E0706F">
        <w:rPr>
          <w:rFonts w:ascii="Arial Narrow" w:hAnsi="Arial Narrow"/>
          <w:color w:val="538135" w:themeColor="accent6" w:themeShade="BF"/>
          <w:sz w:val="32"/>
          <w:szCs w:val="32"/>
        </w:rPr>
        <w:t>to</w:t>
      </w:r>
      <w:proofErr w:type="gramEnd"/>
      <w:r w:rsidRPr="00E0706F">
        <w:rPr>
          <w:rFonts w:ascii="Arial Narrow" w:hAnsi="Arial Narrow"/>
          <w:color w:val="538135" w:themeColor="accent6" w:themeShade="BF"/>
          <w:sz w:val="32"/>
          <w:szCs w:val="32"/>
        </w:rPr>
        <w:t xml:space="preserve"> all who have lost loved ones in 2020 due to the COVID 19 global pandemic. </w:t>
      </w:r>
    </w:p>
    <w:p w14:paraId="68485C79" w14:textId="77777777" w:rsidR="00E97B57" w:rsidRDefault="00E97B57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color w:val="7030A0"/>
          <w:sz w:val="32"/>
          <w:szCs w:val="32"/>
        </w:rPr>
      </w:pPr>
    </w:p>
    <w:p w14:paraId="3B107270" w14:textId="77777777" w:rsidR="00E97B57" w:rsidRDefault="00E97B57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color w:val="7030A0"/>
          <w:sz w:val="32"/>
          <w:szCs w:val="32"/>
        </w:rPr>
      </w:pPr>
    </w:p>
    <w:p w14:paraId="48AF925D" w14:textId="77777777" w:rsidR="008D7400" w:rsidRDefault="008D7400" w:rsidP="00E0706F">
      <w:pPr>
        <w:pBdr>
          <w:top w:val="threeDEngrave" w:sz="48" w:space="1" w:color="385623" w:themeColor="accent6" w:themeShade="80"/>
          <w:left w:val="threeDEngrave" w:sz="48" w:space="4" w:color="385623" w:themeColor="accent6" w:themeShade="80"/>
          <w:bottom w:val="threeDEngrave" w:sz="48" w:space="1" w:color="385623" w:themeColor="accent6" w:themeShade="80"/>
          <w:right w:val="threeDEngrave" w:sz="48" w:space="4" w:color="385623" w:themeColor="accent6" w:themeShade="80"/>
        </w:pBdr>
        <w:spacing w:after="0" w:line="240" w:lineRule="auto"/>
        <w:rPr>
          <w:rFonts w:ascii="Arial Narrow" w:hAnsi="Arial Narrow"/>
          <w:color w:val="7030A0"/>
          <w:sz w:val="32"/>
          <w:szCs w:val="32"/>
        </w:rPr>
      </w:pPr>
    </w:p>
    <w:sectPr w:rsidR="008D7400" w:rsidSect="0005301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9450B"/>
    <w:multiLevelType w:val="hybridMultilevel"/>
    <w:tmpl w:val="E67CB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CF"/>
    <w:rsid w:val="00053015"/>
    <w:rsid w:val="00057D46"/>
    <w:rsid w:val="000725DD"/>
    <w:rsid w:val="0008486D"/>
    <w:rsid w:val="000B56A3"/>
    <w:rsid w:val="001024ED"/>
    <w:rsid w:val="00113652"/>
    <w:rsid w:val="001428A2"/>
    <w:rsid w:val="0019252C"/>
    <w:rsid w:val="002502DD"/>
    <w:rsid w:val="00301BA8"/>
    <w:rsid w:val="00314B91"/>
    <w:rsid w:val="00323BCB"/>
    <w:rsid w:val="00331E54"/>
    <w:rsid w:val="004530CC"/>
    <w:rsid w:val="00566B2C"/>
    <w:rsid w:val="005858A8"/>
    <w:rsid w:val="005F18F8"/>
    <w:rsid w:val="006C000D"/>
    <w:rsid w:val="0070670B"/>
    <w:rsid w:val="0075302F"/>
    <w:rsid w:val="00816F24"/>
    <w:rsid w:val="00825099"/>
    <w:rsid w:val="00845A74"/>
    <w:rsid w:val="00867630"/>
    <w:rsid w:val="008B6D6A"/>
    <w:rsid w:val="008D7400"/>
    <w:rsid w:val="008E4D38"/>
    <w:rsid w:val="00921F69"/>
    <w:rsid w:val="009660B5"/>
    <w:rsid w:val="00996F28"/>
    <w:rsid w:val="009E5757"/>
    <w:rsid w:val="00A048CF"/>
    <w:rsid w:val="00A966A7"/>
    <w:rsid w:val="00AF2A57"/>
    <w:rsid w:val="00B077E2"/>
    <w:rsid w:val="00B23EAE"/>
    <w:rsid w:val="00BE5AFB"/>
    <w:rsid w:val="00C414B1"/>
    <w:rsid w:val="00D7490F"/>
    <w:rsid w:val="00E0706F"/>
    <w:rsid w:val="00E313E9"/>
    <w:rsid w:val="00E86F1C"/>
    <w:rsid w:val="00E97B57"/>
    <w:rsid w:val="00F21894"/>
    <w:rsid w:val="00F425C6"/>
    <w:rsid w:val="00F65873"/>
    <w:rsid w:val="00F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0323"/>
  <w15:chartTrackingRefBased/>
  <w15:docId w15:val="{8DF676DE-5F10-4D00-8964-D66FD034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BA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23B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F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1F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ydelibrary@owwl.org" TargetMode="External"/><Relationship Id="rId5" Type="http://schemas.openxmlformats.org/officeDocument/2006/relationships/hyperlink" Target="mailto:clydelibrary@oww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7</cp:revision>
  <cp:lastPrinted>2022-11-08T20:18:00Z</cp:lastPrinted>
  <dcterms:created xsi:type="dcterms:W3CDTF">2022-10-04T16:54:00Z</dcterms:created>
  <dcterms:modified xsi:type="dcterms:W3CDTF">2022-11-08T20:20:00Z</dcterms:modified>
</cp:coreProperties>
</file>